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541"/>
        <w:tblW w:w="10774" w:type="dxa"/>
        <w:tblLook w:val="0600" w:firstRow="0" w:lastRow="0" w:firstColumn="0" w:lastColumn="0" w:noHBand="1" w:noVBand="1"/>
      </w:tblPr>
      <w:tblGrid>
        <w:gridCol w:w="9098"/>
        <w:gridCol w:w="1676"/>
      </w:tblGrid>
      <w:tr w:rsidR="00E3286D" w:rsidRPr="00CD1BEC" w14:paraId="251B7C7F" w14:textId="77777777" w:rsidTr="004D7F9A">
        <w:trPr>
          <w:trHeight w:val="1728"/>
        </w:trPr>
        <w:tc>
          <w:tcPr>
            <w:tcW w:w="9209" w:type="dxa"/>
            <w:vAlign w:val="center"/>
          </w:tcPr>
          <w:p w14:paraId="6BF3D13B" w14:textId="77777777" w:rsidR="004D7F9A" w:rsidRDefault="00FA6603" w:rsidP="004D7F9A">
            <w:pPr>
              <w:spacing w:after="0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36575230"/>
            <w:r w:rsidRPr="004D7F9A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635FF7F" wp14:editId="60975FBC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-101600</wp:posOffset>
                  </wp:positionV>
                  <wp:extent cx="1296035" cy="8667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GP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F1E" w:rsidRPr="00CD1BE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</w:t>
            </w:r>
          </w:p>
          <w:p w14:paraId="7A237AE6" w14:textId="320E109C" w:rsidR="00E3286D" w:rsidRPr="004D7F9A" w:rsidRDefault="004D7F9A" w:rsidP="004D7F9A">
            <w:pPr>
              <w:spacing w:after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</w:t>
            </w:r>
            <w:r w:rsidR="00EF585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</w:t>
            </w:r>
            <w:r w:rsidR="00FD18A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</w:t>
            </w:r>
            <w:r w:rsidR="009F51D8">
              <w:rPr>
                <w:rFonts w:ascii="Calibri" w:hAnsi="Calibri" w:cs="Calibri"/>
                <w:b/>
                <w:bCs/>
                <w:sz w:val="32"/>
                <w:szCs w:val="32"/>
              </w:rPr>
              <w:t>Bulletin</w:t>
            </w:r>
            <w:r w:rsidR="00BD0F1E" w:rsidRPr="00CD1BE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d’adhésion</w:t>
            </w:r>
            <w:r w:rsidR="009F51D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individuel</w:t>
            </w:r>
            <w:r w:rsidR="00BD0F1E" w:rsidRPr="00CD1BE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à CGPC Assurance</w:t>
            </w:r>
            <w:bookmarkEnd w:id="0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65" w:type="dxa"/>
            <w:vAlign w:val="center"/>
          </w:tcPr>
          <w:p w14:paraId="3E2ED12D" w14:textId="5664D1CB" w:rsidR="00E3286D" w:rsidRPr="004D7F9A" w:rsidRDefault="004D7F9A" w:rsidP="004D7F9A">
            <w:pPr>
              <w:spacing w:after="0" w:line="240" w:lineRule="auto"/>
              <w:jc w:val="right"/>
              <w:rPr>
                <w:rFonts w:ascii="Calibri" w:hAnsi="Calibri" w:cs="Calibri"/>
                <w:sz w:val="72"/>
                <w:szCs w:val="72"/>
              </w:rPr>
            </w:pPr>
            <w:r w:rsidRPr="004D7F9A">
              <w:rPr>
                <w:rFonts w:ascii="Calibri" w:hAnsi="Calibri" w:cs="Calibri"/>
                <w:b/>
                <w:bCs/>
                <w:sz w:val="72"/>
                <w:szCs w:val="72"/>
              </w:rPr>
              <w:t>202</w:t>
            </w:r>
            <w:r w:rsidR="00C66B7B">
              <w:rPr>
                <w:rFonts w:ascii="Calibri" w:hAnsi="Calibri" w:cs="Calibri"/>
                <w:b/>
                <w:bCs/>
                <w:sz w:val="72"/>
                <w:szCs w:val="72"/>
              </w:rPr>
              <w:t>1</w:t>
            </w:r>
          </w:p>
        </w:tc>
      </w:tr>
    </w:tbl>
    <w:sdt>
      <w:sdtPr>
        <w:rPr>
          <w:rFonts w:ascii="Calibri" w:hAnsi="Calibri" w:cs="Calibri"/>
        </w:rPr>
        <w:id w:val="831874971"/>
        <w:placeholder>
          <w:docPart w:val="BC4419A17F89416AAA10F0730B543860"/>
        </w:placeholder>
        <w:temporary/>
        <w:showingPlcHdr/>
        <w15:appearance w15:val="hidden"/>
      </w:sdtPr>
      <w:sdtEndPr/>
      <w:sdtContent>
        <w:p w14:paraId="2A83E31D" w14:textId="77777777" w:rsidR="00FD35A6" w:rsidRPr="00CD1BEC" w:rsidRDefault="00FD35A6" w:rsidP="00FD35A6">
          <w:pPr>
            <w:pStyle w:val="Titre1"/>
            <w:rPr>
              <w:rFonts w:ascii="Calibri" w:hAnsi="Calibri" w:cs="Calibri"/>
            </w:rPr>
          </w:pPr>
          <w:r w:rsidRPr="00CD1BEC">
            <w:rPr>
              <w:rFonts w:ascii="Calibri" w:hAnsi="Calibri" w:cs="Calibri"/>
              <w:lang w:bidi="fr-FR"/>
            </w:rPr>
            <w:t>Informations sur le cabinet</w:t>
          </w:r>
        </w:p>
      </w:sdtContent>
    </w:sdt>
    <w:tbl>
      <w:tblPr>
        <w:tblW w:w="107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114"/>
        <w:gridCol w:w="3541"/>
        <w:gridCol w:w="1704"/>
        <w:gridCol w:w="2384"/>
      </w:tblGrid>
      <w:tr w:rsidR="00687CFB" w:rsidRPr="00CD1BEC" w14:paraId="5442F804" w14:textId="77777777" w:rsidTr="00661566">
        <w:trPr>
          <w:trHeight w:val="544"/>
        </w:trPr>
        <w:tc>
          <w:tcPr>
            <w:tcW w:w="3114" w:type="dxa"/>
          </w:tcPr>
          <w:p w14:paraId="20AC943F" w14:textId="1E8CADD0" w:rsidR="00687CFB" w:rsidRPr="00CD1BEC" w:rsidRDefault="00F24352" w:rsidP="00661566">
            <w:pPr>
              <w:pStyle w:val="tiquettes"/>
              <w:rPr>
                <w:rFonts w:ascii="Calibri" w:hAnsi="Calibri" w:cs="Calibri"/>
              </w:rPr>
            </w:pPr>
            <w:r w:rsidRPr="00F24352">
              <w:rPr>
                <w:rFonts w:ascii="Calibri" w:hAnsi="Calibri" w:cs="Calibri"/>
              </w:rPr>
              <w:t>Raison ou dénomination sociale</w:t>
            </w:r>
            <w:r w:rsidR="005D69C9" w:rsidRPr="00661566">
              <w:rPr>
                <w:rFonts w:ascii="Calibri" w:hAnsi="Calibri" w:cs="Calibri"/>
              </w:rPr>
              <w:t> :</w:t>
            </w:r>
          </w:p>
        </w:tc>
        <w:tc>
          <w:tcPr>
            <w:tcW w:w="3541" w:type="dxa"/>
            <w:shd w:val="clear" w:color="auto" w:fill="FFFFFF" w:themeFill="background1"/>
          </w:tcPr>
          <w:p w14:paraId="17BFFE05" w14:textId="77777777" w:rsidR="005D69C9" w:rsidRPr="00CD1BEC" w:rsidRDefault="005D69C9" w:rsidP="00FD35A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3B80C415" w14:textId="77777777" w:rsidR="00687CFB" w:rsidRPr="00CD1BEC" w:rsidRDefault="005D69C9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Forme juridique :</w:t>
            </w:r>
          </w:p>
        </w:tc>
        <w:tc>
          <w:tcPr>
            <w:tcW w:w="2384" w:type="dxa"/>
            <w:shd w:val="clear" w:color="auto" w:fill="FFFFFF" w:themeFill="background1"/>
          </w:tcPr>
          <w:p w14:paraId="55EF314B" w14:textId="77777777" w:rsidR="00687CFB" w:rsidRPr="00CD1BEC" w:rsidRDefault="00687CFB" w:rsidP="00FD35A6">
            <w:pPr>
              <w:rPr>
                <w:rFonts w:ascii="Calibri" w:hAnsi="Calibri" w:cs="Calibri"/>
              </w:rPr>
            </w:pPr>
          </w:p>
        </w:tc>
      </w:tr>
      <w:tr w:rsidR="00687CFB" w:rsidRPr="00CD1BEC" w14:paraId="2AAAD77B" w14:textId="77777777" w:rsidTr="00661566">
        <w:trPr>
          <w:trHeight w:val="43"/>
        </w:trPr>
        <w:tc>
          <w:tcPr>
            <w:tcW w:w="3114" w:type="dxa"/>
          </w:tcPr>
          <w:p w14:paraId="28318F44" w14:textId="77777777" w:rsidR="00687CFB" w:rsidRPr="00CD1BEC" w:rsidRDefault="005D69C9" w:rsidP="005D69C9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Adresse postale incluant le code postal et la ville</w:t>
            </w:r>
          </w:p>
        </w:tc>
        <w:tc>
          <w:tcPr>
            <w:tcW w:w="3541" w:type="dxa"/>
            <w:shd w:val="clear" w:color="auto" w:fill="FFFFFF" w:themeFill="background1"/>
          </w:tcPr>
          <w:p w14:paraId="1051E711" w14:textId="77777777" w:rsidR="00BD0F1E" w:rsidRDefault="00BD0F1E" w:rsidP="00FD35A6">
            <w:pPr>
              <w:rPr>
                <w:rFonts w:ascii="Calibri" w:hAnsi="Calibri" w:cs="Calibri"/>
              </w:rPr>
            </w:pPr>
          </w:p>
          <w:p w14:paraId="311A35F8" w14:textId="77777777" w:rsidR="00FA6603" w:rsidRPr="00CD1BEC" w:rsidRDefault="00FA6603" w:rsidP="00FD35A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559526D0" w14:textId="77777777" w:rsidR="00687CFB" w:rsidRPr="00CD1BEC" w:rsidRDefault="00BD0F1E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SIREN :</w:t>
            </w:r>
          </w:p>
        </w:tc>
        <w:tc>
          <w:tcPr>
            <w:tcW w:w="2384" w:type="dxa"/>
            <w:shd w:val="clear" w:color="auto" w:fill="FFFFFF" w:themeFill="background1"/>
          </w:tcPr>
          <w:p w14:paraId="55FECA7C" w14:textId="77777777" w:rsidR="00687CFB" w:rsidRPr="00CD1BEC" w:rsidRDefault="00687CFB" w:rsidP="00FD35A6">
            <w:pPr>
              <w:rPr>
                <w:rFonts w:ascii="Calibri" w:hAnsi="Calibri" w:cs="Calibri"/>
              </w:rPr>
            </w:pPr>
          </w:p>
        </w:tc>
      </w:tr>
      <w:tr w:rsidR="005D69C9" w:rsidRPr="00CD1BEC" w14:paraId="5C973C35" w14:textId="77777777" w:rsidTr="00661566">
        <w:trPr>
          <w:trHeight w:val="43"/>
        </w:trPr>
        <w:tc>
          <w:tcPr>
            <w:tcW w:w="3114" w:type="dxa"/>
          </w:tcPr>
          <w:p w14:paraId="77195AC1" w14:textId="77777777" w:rsidR="00BD0F1E" w:rsidRPr="00CD1BEC" w:rsidRDefault="00BD0F1E" w:rsidP="00BD0F1E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Nom et Prénom du représentant légal :</w:t>
            </w:r>
          </w:p>
          <w:p w14:paraId="22BB8C7C" w14:textId="77777777" w:rsidR="00BD0F1E" w:rsidRPr="00CD1BEC" w:rsidRDefault="00BD0F1E" w:rsidP="005D69C9">
            <w:pPr>
              <w:pStyle w:val="tiquettes"/>
              <w:rPr>
                <w:rFonts w:ascii="Calibri" w:hAnsi="Calibri" w:cs="Calibri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100939F5" w14:textId="77777777" w:rsidR="005D69C9" w:rsidRPr="00CD1BEC" w:rsidRDefault="005D69C9" w:rsidP="00FD35A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4D01155D" w14:textId="77777777" w:rsidR="005D69C9" w:rsidRPr="00CD1BEC" w:rsidRDefault="00BD0F1E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Fonction :</w:t>
            </w:r>
          </w:p>
        </w:tc>
        <w:tc>
          <w:tcPr>
            <w:tcW w:w="2384" w:type="dxa"/>
            <w:shd w:val="clear" w:color="auto" w:fill="FFFFFF" w:themeFill="background1"/>
          </w:tcPr>
          <w:p w14:paraId="3D9D74D1" w14:textId="77777777" w:rsidR="005D69C9" w:rsidRPr="00CD1BEC" w:rsidRDefault="005D69C9" w:rsidP="00FD35A6">
            <w:pPr>
              <w:rPr>
                <w:rFonts w:ascii="Calibri" w:hAnsi="Calibri" w:cs="Calibri"/>
              </w:rPr>
            </w:pPr>
          </w:p>
        </w:tc>
      </w:tr>
      <w:tr w:rsidR="00FD35A6" w:rsidRPr="00CD1BEC" w14:paraId="5EFA8706" w14:textId="77777777" w:rsidTr="00661566">
        <w:tc>
          <w:tcPr>
            <w:tcW w:w="3114" w:type="dxa"/>
          </w:tcPr>
          <w:p w14:paraId="30EDA5A1" w14:textId="77777777" w:rsidR="00FD35A6" w:rsidRPr="00CD1BEC" w:rsidRDefault="008B4292" w:rsidP="00FD35A6">
            <w:pPr>
              <w:pStyle w:val="tiquette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6532508"/>
                <w:placeholder>
                  <w:docPart w:val="4FB4F9FD59DC43CD8643EC552F4E4985"/>
                </w:placeholder>
                <w:temporary/>
                <w:showingPlcHdr/>
                <w15:appearance w15:val="hidden"/>
              </w:sdtPr>
              <w:sdtEndPr/>
              <w:sdtContent>
                <w:r w:rsidR="00FD35A6" w:rsidRPr="00CD1BEC">
                  <w:rPr>
                    <w:rFonts w:ascii="Calibri" w:hAnsi="Calibri" w:cs="Calibri"/>
                    <w:lang w:bidi="fr-FR"/>
                  </w:rPr>
                  <w:t>Téléphone</w:t>
                </w:r>
              </w:sdtContent>
            </w:sdt>
            <w:r w:rsidR="00BD0F1E" w:rsidRPr="00CD1BEC">
              <w:rPr>
                <w:rFonts w:ascii="Calibri" w:hAnsi="Calibri" w:cs="Calibri"/>
              </w:rPr>
              <w:t> :</w:t>
            </w:r>
          </w:p>
        </w:tc>
        <w:tc>
          <w:tcPr>
            <w:tcW w:w="3541" w:type="dxa"/>
            <w:shd w:val="clear" w:color="auto" w:fill="FFFFFF" w:themeFill="background1"/>
          </w:tcPr>
          <w:p w14:paraId="27F7EC4E" w14:textId="77777777" w:rsidR="00FD35A6" w:rsidRPr="00CD1BEC" w:rsidRDefault="00FD35A6" w:rsidP="00FD35A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6D312581" w14:textId="77777777" w:rsidR="00FD35A6" w:rsidRPr="00CD1BEC" w:rsidRDefault="00BD0F1E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Mobile :</w:t>
            </w:r>
          </w:p>
        </w:tc>
        <w:tc>
          <w:tcPr>
            <w:tcW w:w="2384" w:type="dxa"/>
            <w:shd w:val="clear" w:color="auto" w:fill="FFFFFF" w:themeFill="background1"/>
          </w:tcPr>
          <w:p w14:paraId="1178B669" w14:textId="77777777" w:rsidR="00FD35A6" w:rsidRPr="00CD1BEC" w:rsidRDefault="00FD35A6" w:rsidP="00FD35A6">
            <w:pPr>
              <w:rPr>
                <w:rFonts w:ascii="Calibri" w:hAnsi="Calibri" w:cs="Calibri"/>
              </w:rPr>
            </w:pPr>
          </w:p>
        </w:tc>
      </w:tr>
      <w:tr w:rsidR="00FD35A6" w:rsidRPr="00CD1BEC" w14:paraId="093CD584" w14:textId="77777777" w:rsidTr="00661566">
        <w:tc>
          <w:tcPr>
            <w:tcW w:w="3114" w:type="dxa"/>
          </w:tcPr>
          <w:p w14:paraId="4C1AE9D0" w14:textId="77777777" w:rsidR="00FD35A6" w:rsidRPr="00CD1BEC" w:rsidRDefault="00BD0F1E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Courriel :</w:t>
            </w:r>
          </w:p>
        </w:tc>
        <w:tc>
          <w:tcPr>
            <w:tcW w:w="3541" w:type="dxa"/>
            <w:shd w:val="clear" w:color="auto" w:fill="FFFFFF" w:themeFill="background1"/>
          </w:tcPr>
          <w:p w14:paraId="3F88BB56" w14:textId="77777777" w:rsidR="00FD35A6" w:rsidRPr="00CD1BEC" w:rsidRDefault="00FD35A6" w:rsidP="00FD35A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7B87A5DC" w14:textId="77777777" w:rsidR="00FD35A6" w:rsidRPr="00CD1BEC" w:rsidRDefault="00BD0F1E" w:rsidP="00FD35A6">
            <w:pPr>
              <w:pStyle w:val="tiquettes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Numéro ORIAS :</w:t>
            </w:r>
          </w:p>
        </w:tc>
        <w:tc>
          <w:tcPr>
            <w:tcW w:w="2384" w:type="dxa"/>
            <w:shd w:val="clear" w:color="auto" w:fill="FFFFFF" w:themeFill="background1"/>
          </w:tcPr>
          <w:p w14:paraId="1DF2DE0A" w14:textId="77777777" w:rsidR="00FD35A6" w:rsidRPr="00CD1BEC" w:rsidRDefault="00FD35A6" w:rsidP="00FD35A6">
            <w:pPr>
              <w:rPr>
                <w:rFonts w:ascii="Calibri" w:hAnsi="Calibri" w:cs="Calibri"/>
              </w:rPr>
            </w:pPr>
          </w:p>
        </w:tc>
      </w:tr>
      <w:tr w:rsidR="005D69C9" w:rsidRPr="00CD1BEC" w14:paraId="2243624F" w14:textId="77777777" w:rsidTr="00661566">
        <w:sdt>
          <w:sdtPr>
            <w:rPr>
              <w:rFonts w:ascii="Calibri" w:hAnsi="Calibri" w:cs="Calibri"/>
            </w:rPr>
            <w:id w:val="418147833"/>
            <w:placeholder>
              <w:docPart w:val="D08A392606F14AC18A9CA306CE593C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14" w:type="dxa"/>
              </w:tcPr>
              <w:p w14:paraId="7DD7DF0C" w14:textId="77777777" w:rsidR="005D69C9" w:rsidRPr="00CD1BEC" w:rsidRDefault="005D69C9" w:rsidP="005D69C9">
                <w:pPr>
                  <w:pStyle w:val="tiquettes"/>
                  <w:rPr>
                    <w:rFonts w:ascii="Calibri" w:hAnsi="Calibri" w:cs="Calibri"/>
                  </w:rPr>
                </w:pPr>
                <w:r w:rsidRPr="00CD1BEC">
                  <w:rPr>
                    <w:rFonts w:ascii="Calibri" w:hAnsi="Calibri" w:cs="Calibri"/>
                    <w:lang w:bidi="fr-FR"/>
                  </w:rPr>
                  <w:t>Site web</w:t>
                </w:r>
              </w:p>
            </w:tc>
          </w:sdtContent>
        </w:sdt>
        <w:tc>
          <w:tcPr>
            <w:tcW w:w="3541" w:type="dxa"/>
            <w:shd w:val="clear" w:color="auto" w:fill="FFFFFF" w:themeFill="background1"/>
          </w:tcPr>
          <w:p w14:paraId="5D94D51B" w14:textId="77777777" w:rsidR="005D69C9" w:rsidRPr="00CD1BEC" w:rsidRDefault="005D69C9" w:rsidP="005D69C9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31C04F7E" w14:textId="594A6553" w:rsidR="005D69C9" w:rsidRPr="00B87D13" w:rsidRDefault="00B87D13" w:rsidP="005D69C9">
            <w:pPr>
              <w:pStyle w:val="tiquettes"/>
              <w:rPr>
                <w:rFonts w:ascii="Calibri" w:hAnsi="Calibri" w:cs="Calibri"/>
              </w:rPr>
            </w:pPr>
            <w:r w:rsidRPr="00B87D13">
              <w:rPr>
                <w:rFonts w:ascii="Calibri" w:hAnsi="Calibri" w:cs="Calibri"/>
              </w:rPr>
              <w:t xml:space="preserve">Numéro de Certifié </w:t>
            </w:r>
            <w:r w:rsidR="00661566" w:rsidRPr="00661566">
              <w:rPr>
                <w:rFonts w:ascii="Calibri" w:hAnsi="Calibri" w:cs="Calibri"/>
                <w:szCs w:val="18"/>
              </w:rPr>
              <w:t xml:space="preserve">CGPC / </w:t>
            </w:r>
            <w:r w:rsidR="00661566" w:rsidRPr="00661566">
              <w:rPr>
                <w:rFonts w:ascii="Calibri" w:hAnsi="Calibri" w:cs="Calibri"/>
                <w:szCs w:val="18"/>
                <w:shd w:val="clear" w:color="auto" w:fill="FFFFFF"/>
              </w:rPr>
              <w:t>CFP</w:t>
            </w:r>
            <w:r w:rsidR="00661566" w:rsidRPr="006615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®</w:t>
            </w:r>
            <w:r w:rsidR="006615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61566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384" w:type="dxa"/>
            <w:shd w:val="clear" w:color="auto" w:fill="FFFFFF" w:themeFill="background1"/>
          </w:tcPr>
          <w:p w14:paraId="39B650B7" w14:textId="77777777" w:rsidR="005D69C9" w:rsidRPr="00CD1BEC" w:rsidRDefault="005D69C9" w:rsidP="005D69C9">
            <w:pPr>
              <w:rPr>
                <w:rFonts w:ascii="Calibri" w:hAnsi="Calibri" w:cs="Calibri"/>
              </w:rPr>
            </w:pPr>
          </w:p>
        </w:tc>
      </w:tr>
    </w:tbl>
    <w:p w14:paraId="0E1F44C6" w14:textId="77777777" w:rsidR="00FD35A6" w:rsidRPr="00CD1BEC" w:rsidRDefault="00FD35A6" w:rsidP="00FD35A6">
      <w:pPr>
        <w:rPr>
          <w:rFonts w:ascii="Calibri" w:hAnsi="Calibri" w:cs="Calibri"/>
        </w:rPr>
      </w:pPr>
    </w:p>
    <w:tbl>
      <w:tblPr>
        <w:tblStyle w:val="Heuresdouverture"/>
        <w:tblW w:w="10761" w:type="dxa"/>
        <w:tblLayout w:type="fixed"/>
        <w:tblLook w:val="0620" w:firstRow="1" w:lastRow="0" w:firstColumn="0" w:lastColumn="0" w:noHBand="1" w:noVBand="1"/>
      </w:tblPr>
      <w:tblGrid>
        <w:gridCol w:w="2160"/>
        <w:gridCol w:w="4050"/>
        <w:gridCol w:w="452"/>
        <w:gridCol w:w="4099"/>
      </w:tblGrid>
      <w:tr w:rsidR="009E74D1" w:rsidRPr="00CD1BEC" w14:paraId="581B2F1D" w14:textId="77777777" w:rsidTr="009A0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61" w:type="dxa"/>
            <w:gridSpan w:val="4"/>
          </w:tcPr>
          <w:p w14:paraId="46BCE7F3" w14:textId="7F1DD10E" w:rsidR="009E74D1" w:rsidRPr="00CD1BEC" w:rsidRDefault="009E74D1" w:rsidP="009E74D1">
            <w:pPr>
              <w:jc w:val="left"/>
              <w:rPr>
                <w:rStyle w:val="Accentuation"/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Activité(s)</w:t>
            </w:r>
            <w:r>
              <w:rPr>
                <w:rFonts w:ascii="Calibri" w:hAnsi="Calibri" w:cs="Calibri"/>
              </w:rPr>
              <w:t xml:space="preserve"> </w:t>
            </w:r>
            <w:r w:rsidR="00661566">
              <w:rPr>
                <w:rFonts w:ascii="Calibri" w:hAnsi="Calibri" w:cs="Calibri"/>
              </w:rPr>
              <w:t>enregistrée(</w:t>
            </w:r>
            <w:r>
              <w:rPr>
                <w:rFonts w:ascii="Calibri" w:hAnsi="Calibri" w:cs="Calibri"/>
              </w:rPr>
              <w:t>s</w:t>
            </w:r>
            <w:r w:rsidR="0066156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à l’</w:t>
            </w:r>
            <w:r w:rsidRPr="00CD1BEC">
              <w:rPr>
                <w:rFonts w:ascii="Calibri" w:hAnsi="Calibri" w:cs="Calibri"/>
              </w:rPr>
              <w:t>ORIAS </w:t>
            </w:r>
            <w:proofErr w:type="gramStart"/>
            <w:r w:rsidRPr="00CD1BEC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 </w:t>
            </w:r>
            <w:r w:rsidRPr="00CD1BEC">
              <w:rPr>
                <w:rFonts w:ascii="Calibri" w:hAnsi="Calibri" w:cs="Calibri"/>
                <w:b w:val="0"/>
                <w:bCs/>
              </w:rPr>
              <w:t>(</w:t>
            </w:r>
            <w:proofErr w:type="gramEnd"/>
            <w:r w:rsidRPr="00CD1BEC">
              <w:rPr>
                <w:rFonts w:ascii="Calibri" w:hAnsi="Calibri" w:cs="Calibri"/>
                <w:b w:val="0"/>
                <w:bCs/>
              </w:rPr>
              <w:t>Plusieurs choix possible)</w:t>
            </w:r>
          </w:p>
        </w:tc>
      </w:tr>
      <w:tr w:rsidR="00687CFB" w:rsidRPr="00CD1BEC" w14:paraId="09849BC8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25EB6392" w14:textId="77777777" w:rsidR="00FD35A6" w:rsidRPr="00CD1BEC" w:rsidRDefault="00FD35A6" w:rsidP="00232876">
            <w:pPr>
              <w:rPr>
                <w:rFonts w:ascii="Calibri" w:hAnsi="Calibri" w:cs="Calibri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5257B16D" w14:textId="55C4C07C" w:rsidR="00FD35A6" w:rsidRPr="00CD1BEC" w:rsidRDefault="008B4292" w:rsidP="00FA6603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Cs/>
                </w:rPr>
                <w:id w:val="8635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13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9C63C4" w:rsidRPr="00CD1BEC">
              <w:rPr>
                <w:rFonts w:ascii="Calibri" w:hAnsi="Calibri" w:cs="Calibri"/>
                <w:sz w:val="18"/>
                <w:szCs w:val="18"/>
              </w:rPr>
              <w:t xml:space="preserve"> Courtier en assurance et en réassurance</w:t>
            </w:r>
          </w:p>
        </w:tc>
        <w:tc>
          <w:tcPr>
            <w:tcW w:w="452" w:type="dxa"/>
            <w:vAlign w:val="center"/>
          </w:tcPr>
          <w:p w14:paraId="093E9731" w14:textId="77777777" w:rsidR="00FD35A6" w:rsidRPr="00CD1BEC" w:rsidRDefault="00FD35A6" w:rsidP="00FA66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9" w:type="dxa"/>
            <w:shd w:val="clear" w:color="auto" w:fill="FFFFFF" w:themeFill="background1"/>
            <w:vAlign w:val="center"/>
          </w:tcPr>
          <w:p w14:paraId="413AD831" w14:textId="77777777" w:rsidR="00FD35A6" w:rsidRPr="00CD1BEC" w:rsidRDefault="008B4292" w:rsidP="00FA6603">
            <w:pPr>
              <w:ind w:left="203" w:hanging="203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494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B6" w:rsidRPr="00CD1B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07B6" w:rsidRPr="00CD1B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C63C4" w:rsidRPr="00CD1BEC">
              <w:rPr>
                <w:rFonts w:ascii="Calibri" w:hAnsi="Calibri" w:cs="Calibri"/>
                <w:sz w:val="18"/>
                <w:szCs w:val="18"/>
              </w:rPr>
              <w:t>Courtier en opérations de banque et en services de paiement</w:t>
            </w:r>
          </w:p>
        </w:tc>
      </w:tr>
      <w:tr w:rsidR="00687CFB" w:rsidRPr="00CD1BEC" w14:paraId="39531824" w14:textId="77777777" w:rsidTr="0044030B">
        <w:trPr>
          <w:trHeight w:val="53"/>
        </w:trPr>
        <w:tc>
          <w:tcPr>
            <w:tcW w:w="2160" w:type="dxa"/>
            <w:shd w:val="clear" w:color="auto" w:fill="auto"/>
            <w:vAlign w:val="center"/>
          </w:tcPr>
          <w:p w14:paraId="3F59022D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4B54CDE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A52B64B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62282653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CFB" w:rsidRPr="00CD1BEC" w14:paraId="525838F7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43D1FCB0" w14:textId="77777777" w:rsidR="00687CFB" w:rsidRPr="00CD1BEC" w:rsidRDefault="00687CFB" w:rsidP="00232876">
            <w:pPr>
              <w:rPr>
                <w:rFonts w:ascii="Calibri" w:hAnsi="Calibri" w:cs="Calibri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69D7BD15" w14:textId="27422F9B" w:rsidR="00687CFB" w:rsidRPr="00CD1BEC" w:rsidRDefault="008B4292" w:rsidP="00FA6603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3286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6F1" w:rsidRPr="00CD1B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63C4" w:rsidRPr="00CD1BEC">
              <w:rPr>
                <w:rFonts w:ascii="Calibri" w:hAnsi="Calibri" w:cs="Calibri"/>
                <w:sz w:val="18"/>
                <w:szCs w:val="18"/>
              </w:rPr>
              <w:t xml:space="preserve"> Mandataire </w:t>
            </w:r>
            <w:r w:rsidR="00B87D13" w:rsidRPr="00CD1BEC">
              <w:rPr>
                <w:rFonts w:ascii="Calibri" w:hAnsi="Calibri" w:cs="Calibri"/>
                <w:sz w:val="18"/>
                <w:szCs w:val="18"/>
              </w:rPr>
              <w:t>d’intermédiaire d’assurance</w:t>
            </w:r>
          </w:p>
        </w:tc>
        <w:tc>
          <w:tcPr>
            <w:tcW w:w="452" w:type="dxa"/>
            <w:vAlign w:val="center"/>
          </w:tcPr>
          <w:p w14:paraId="147DC3F8" w14:textId="77777777" w:rsidR="00687CFB" w:rsidRPr="00CD1BEC" w:rsidRDefault="00687CFB" w:rsidP="00FA66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9" w:type="dxa"/>
            <w:shd w:val="clear" w:color="auto" w:fill="FFFFFF" w:themeFill="background1"/>
            <w:vAlign w:val="center"/>
          </w:tcPr>
          <w:p w14:paraId="37D3C5CE" w14:textId="7F1BE344" w:rsidR="00687CFB" w:rsidRPr="00CD1BEC" w:rsidRDefault="008B4292" w:rsidP="00FA6603">
            <w:pPr>
              <w:ind w:left="203" w:hanging="203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99584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B6" w:rsidRPr="00CD1B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07B6" w:rsidRPr="00CD1B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7D13" w:rsidRPr="00CD1BEC">
              <w:rPr>
                <w:rFonts w:ascii="Calibri" w:hAnsi="Calibri" w:cs="Calibri"/>
                <w:sz w:val="18"/>
                <w:szCs w:val="18"/>
              </w:rPr>
              <w:t>Mandataire non exclusif en opérations de banque et en services de paiement</w:t>
            </w:r>
          </w:p>
        </w:tc>
      </w:tr>
      <w:tr w:rsidR="00687CFB" w:rsidRPr="00CD1BEC" w14:paraId="5EB7CDE6" w14:textId="77777777" w:rsidTr="0044030B">
        <w:trPr>
          <w:trHeight w:val="56"/>
        </w:trPr>
        <w:tc>
          <w:tcPr>
            <w:tcW w:w="2160" w:type="dxa"/>
            <w:shd w:val="clear" w:color="auto" w:fill="auto"/>
            <w:vAlign w:val="center"/>
          </w:tcPr>
          <w:p w14:paraId="1D8E405D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547E116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192F6C3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5E1174B9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CFB" w:rsidRPr="00CD1BEC" w14:paraId="2FDAF194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4C62D196" w14:textId="77777777" w:rsidR="00687CFB" w:rsidRPr="00CD1BEC" w:rsidRDefault="00687CFB" w:rsidP="00232876">
            <w:pPr>
              <w:rPr>
                <w:rFonts w:ascii="Calibri" w:hAnsi="Calibri" w:cs="Calibri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060F49F4" w14:textId="0FE37BBA" w:rsidR="00687CFB" w:rsidRPr="00CD1BEC" w:rsidRDefault="008B4292" w:rsidP="00FA6603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208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B6" w:rsidRPr="00CD1B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07B6" w:rsidRPr="00CD1B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7D13" w:rsidRPr="00CD1BEC">
              <w:rPr>
                <w:rFonts w:ascii="Calibri" w:hAnsi="Calibri" w:cs="Calibri"/>
                <w:sz w:val="18"/>
                <w:szCs w:val="18"/>
              </w:rPr>
              <w:t>Conseiller en investissements financiers</w:t>
            </w:r>
          </w:p>
        </w:tc>
        <w:tc>
          <w:tcPr>
            <w:tcW w:w="452" w:type="dxa"/>
            <w:vAlign w:val="center"/>
          </w:tcPr>
          <w:p w14:paraId="1394BCAE" w14:textId="77777777" w:rsidR="00687CFB" w:rsidRPr="00CD1BEC" w:rsidRDefault="00687CFB" w:rsidP="00FA66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9" w:type="dxa"/>
            <w:shd w:val="clear" w:color="auto" w:fill="FFFFFF" w:themeFill="background1"/>
            <w:vAlign w:val="center"/>
          </w:tcPr>
          <w:p w14:paraId="4C172B0A" w14:textId="72766592" w:rsidR="00687CFB" w:rsidRPr="00CD1BEC" w:rsidRDefault="008B4292" w:rsidP="00FA6603">
            <w:pPr>
              <w:ind w:left="203" w:hanging="203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4386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B6" w:rsidRPr="00CD1B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07B6" w:rsidRPr="00CD1B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7D13" w:rsidRPr="00CD1BEC">
              <w:rPr>
                <w:rFonts w:ascii="Calibri" w:hAnsi="Calibri" w:cs="Calibri"/>
                <w:sz w:val="18"/>
                <w:szCs w:val="18"/>
              </w:rPr>
              <w:t>Mandataire d’intermédiaire en opérations de banque et en services de paiement</w:t>
            </w:r>
          </w:p>
        </w:tc>
      </w:tr>
      <w:tr w:rsidR="00687CFB" w:rsidRPr="00CD1BEC" w14:paraId="7E513785" w14:textId="77777777" w:rsidTr="0044030B">
        <w:trPr>
          <w:trHeight w:val="53"/>
        </w:trPr>
        <w:tc>
          <w:tcPr>
            <w:tcW w:w="2160" w:type="dxa"/>
            <w:shd w:val="clear" w:color="auto" w:fill="auto"/>
            <w:vAlign w:val="center"/>
          </w:tcPr>
          <w:p w14:paraId="7D729786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02BEAF0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FE0CB63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DE75269" w14:textId="77777777" w:rsidR="00687CFB" w:rsidRPr="00CD1BEC" w:rsidRDefault="00687CFB" w:rsidP="00FA660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CFB" w:rsidRPr="00CD1BEC" w14:paraId="2A76C630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780C050B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02A7747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82E9111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D8034CF" w14:textId="77777777" w:rsidR="00687CFB" w:rsidRPr="00CD1BEC" w:rsidRDefault="00687CFB" w:rsidP="00687CF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299DE2E0" w14:textId="77777777" w:rsidR="00CD1BEC" w:rsidRPr="00CD1BEC" w:rsidRDefault="00CD1BEC" w:rsidP="00860D73">
      <w:pPr>
        <w:spacing w:after="0" w:line="240" w:lineRule="auto"/>
        <w:rPr>
          <w:rFonts w:ascii="Calibri" w:hAnsi="Calibri" w:cs="Calibri"/>
        </w:rPr>
      </w:pPr>
    </w:p>
    <w:p w14:paraId="29157123" w14:textId="58CEB714" w:rsidR="00CD1BEC" w:rsidRPr="004F6DEA" w:rsidRDefault="008B4292" w:rsidP="00CD1BEC">
      <w:pPr>
        <w:spacing w:after="0" w:line="240" w:lineRule="auto"/>
        <w:rPr>
          <w:rFonts w:ascii="Calibri" w:eastAsiaTheme="majorEastAsia" w:hAnsi="Calibri" w:cs="Calibri"/>
          <w:b/>
          <w:color w:val="1F497D" w:themeColor="text2"/>
          <w:lang w:bidi="fr-FR"/>
        </w:rPr>
      </w:pPr>
      <w:sdt>
        <w:sdtPr>
          <w:rPr>
            <w:rFonts w:ascii="Calibri" w:eastAsiaTheme="majorEastAsia" w:hAnsi="Calibri" w:cs="Calibri"/>
            <w:b/>
            <w:color w:val="1F497D" w:themeColor="text2"/>
            <w:sz w:val="28"/>
            <w:szCs w:val="28"/>
            <w:lang w:bidi="fr-FR"/>
          </w:rPr>
          <w:id w:val="-20164505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D13" w:rsidRPr="009467B5">
            <w:rPr>
              <w:rFonts w:ascii="Segoe UI Symbol" w:eastAsiaTheme="majorEastAsia" w:hAnsi="Segoe UI Symbol" w:cs="Segoe UI Symbol"/>
              <w:b/>
              <w:color w:val="1F497D" w:themeColor="text2"/>
              <w:sz w:val="28"/>
              <w:szCs w:val="28"/>
              <w:lang w:bidi="fr-FR"/>
            </w:rPr>
            <w:t>☒</w:t>
          </w:r>
        </w:sdtContent>
      </w:sdt>
      <w:r w:rsidR="00FA6603" w:rsidRPr="009467B5">
        <w:rPr>
          <w:rFonts w:ascii="Calibri" w:eastAsiaTheme="majorEastAsia" w:hAnsi="Calibri" w:cs="Calibri"/>
          <w:b/>
          <w:color w:val="1F497D" w:themeColor="text2"/>
          <w:sz w:val="28"/>
          <w:szCs w:val="28"/>
          <w:lang w:bidi="fr-FR"/>
        </w:rPr>
        <w:t xml:space="preserve">  </w:t>
      </w:r>
      <w:r w:rsidR="00CD1BEC" w:rsidRPr="009467B5">
        <w:rPr>
          <w:rFonts w:ascii="Calibri" w:eastAsiaTheme="majorEastAsia" w:hAnsi="Calibri" w:cs="Calibri"/>
          <w:b/>
          <w:color w:val="1F497D" w:themeColor="text2"/>
          <w:sz w:val="28"/>
          <w:szCs w:val="28"/>
          <w:lang w:bidi="fr-FR"/>
        </w:rPr>
        <w:t>J’adhère à CGPC Assurances pour l’année 2020,</w:t>
      </w:r>
      <w:r w:rsidR="00CD1BEC" w:rsidRPr="004F6DEA">
        <w:rPr>
          <w:rFonts w:ascii="Calibri" w:eastAsiaTheme="majorEastAsia" w:hAnsi="Calibri" w:cs="Calibri"/>
          <w:b/>
          <w:color w:val="1F497D" w:themeColor="text2"/>
          <w:lang w:bidi="fr-FR"/>
        </w:rPr>
        <w:t xml:space="preserve"> ma cotisation me donnant droit à :</w:t>
      </w:r>
    </w:p>
    <w:p w14:paraId="36A20350" w14:textId="77777777" w:rsidR="00CD1BEC" w:rsidRPr="00CD1BEC" w:rsidRDefault="00CD1BEC" w:rsidP="00FA6603">
      <w:pPr>
        <w:spacing w:after="0" w:line="240" w:lineRule="auto"/>
        <w:ind w:left="284" w:hanging="141"/>
        <w:rPr>
          <w:rFonts w:ascii="Calibri" w:hAnsi="Calibri" w:cs="Calibri"/>
        </w:rPr>
      </w:pPr>
      <w:r w:rsidRPr="00CD1BEC">
        <w:rPr>
          <w:rFonts w:ascii="Calibri" w:hAnsi="Calibri" w:cs="Calibri"/>
        </w:rPr>
        <w:t>- en sus de l’accompagnement-formation « Être conforme à la réglementation en tant qu’intermédiaire en distribution d’assurances » ;</w:t>
      </w:r>
    </w:p>
    <w:p w14:paraId="0065E55D" w14:textId="77777777" w:rsidR="00CD1BEC" w:rsidRPr="00CD1BEC" w:rsidRDefault="00CD1BEC" w:rsidP="00FA6603">
      <w:pPr>
        <w:spacing w:after="0" w:line="240" w:lineRule="auto"/>
        <w:ind w:left="284" w:hanging="141"/>
        <w:rPr>
          <w:rFonts w:ascii="Calibri" w:hAnsi="Calibri" w:cs="Calibri"/>
        </w:rPr>
      </w:pPr>
      <w:r w:rsidRPr="00CD1BEC">
        <w:rPr>
          <w:rFonts w:ascii="Calibri" w:hAnsi="Calibri" w:cs="Calibri"/>
        </w:rPr>
        <w:t>- une assistance juridique par téléphone du lundi au vendredi de 8h à 20h</w:t>
      </w:r>
      <w:r w:rsidR="00FA6603">
        <w:rPr>
          <w:rFonts w:ascii="Calibri" w:hAnsi="Calibri" w:cs="Calibri"/>
        </w:rPr>
        <w:t> ;</w:t>
      </w:r>
    </w:p>
    <w:p w14:paraId="601CD755" w14:textId="77777777" w:rsidR="00CD1BEC" w:rsidRPr="00CD1BEC" w:rsidRDefault="00CD1BEC" w:rsidP="00FA6603">
      <w:pPr>
        <w:spacing w:after="0" w:line="240" w:lineRule="auto"/>
        <w:ind w:left="284" w:hanging="141"/>
        <w:rPr>
          <w:rFonts w:ascii="Calibri" w:hAnsi="Calibri" w:cs="Calibri"/>
        </w:rPr>
      </w:pPr>
      <w:r w:rsidRPr="00CD1BEC">
        <w:rPr>
          <w:rFonts w:ascii="Calibri" w:hAnsi="Calibri" w:cs="Calibri"/>
        </w:rPr>
        <w:t>- l’accès à un service de médiation</w:t>
      </w:r>
      <w:r w:rsidR="00FA6603">
        <w:rPr>
          <w:rFonts w:ascii="Calibri" w:hAnsi="Calibri" w:cs="Calibri"/>
        </w:rPr>
        <w:t>.</w:t>
      </w:r>
    </w:p>
    <w:p w14:paraId="5EAA0795" w14:textId="1EDBBAC4" w:rsidR="00B87D13" w:rsidRPr="00CD1BEC" w:rsidRDefault="008B4292" w:rsidP="00B87D13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21012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403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87D13" w:rsidRPr="00FA6603">
        <w:rPr>
          <w:rFonts w:ascii="Calibri" w:hAnsi="Calibri" w:cs="Calibri"/>
          <w:b/>
          <w:bCs/>
        </w:rPr>
        <w:t xml:space="preserve">  </w:t>
      </w:r>
      <w:r w:rsidR="00B87D13">
        <w:rPr>
          <w:rFonts w:ascii="Calibri" w:hAnsi="Calibri" w:cs="Calibri"/>
          <w:b/>
          <w:bCs/>
        </w:rPr>
        <w:t xml:space="preserve">J’ai lu </w:t>
      </w:r>
      <w:r w:rsidR="00FA7403">
        <w:rPr>
          <w:rFonts w:ascii="Calibri" w:hAnsi="Calibri" w:cs="Calibri"/>
          <w:b/>
          <w:bCs/>
        </w:rPr>
        <w:t xml:space="preserve">les </w:t>
      </w:r>
      <w:r w:rsidR="00860D73">
        <w:rPr>
          <w:rFonts w:ascii="Calibri" w:hAnsi="Calibri" w:cs="Calibri"/>
          <w:b/>
          <w:bCs/>
        </w:rPr>
        <w:t>r</w:t>
      </w:r>
      <w:r w:rsidR="00FA7403">
        <w:rPr>
          <w:rFonts w:ascii="Calibri" w:hAnsi="Calibri" w:cs="Calibri"/>
          <w:b/>
          <w:bCs/>
        </w:rPr>
        <w:t xml:space="preserve">èglements et </w:t>
      </w:r>
      <w:r w:rsidR="00860D73">
        <w:rPr>
          <w:rFonts w:ascii="Calibri" w:hAnsi="Calibri" w:cs="Calibri"/>
          <w:b/>
          <w:bCs/>
        </w:rPr>
        <w:t>c</w:t>
      </w:r>
      <w:r w:rsidR="00FA7403">
        <w:rPr>
          <w:rFonts w:ascii="Calibri" w:hAnsi="Calibri" w:cs="Calibri"/>
          <w:b/>
          <w:bCs/>
        </w:rPr>
        <w:t>hartes</w:t>
      </w:r>
    </w:p>
    <w:p w14:paraId="4D7DBAB6" w14:textId="77777777" w:rsidR="00CD1BEC" w:rsidRPr="00CD1BEC" w:rsidRDefault="00CD1BEC" w:rsidP="00CD1BEC">
      <w:pPr>
        <w:spacing w:after="0" w:line="240" w:lineRule="auto"/>
        <w:rPr>
          <w:rFonts w:ascii="Calibri" w:hAnsi="Calibri" w:cs="Calibri"/>
        </w:rPr>
      </w:pPr>
    </w:p>
    <w:p w14:paraId="13D2EC65" w14:textId="3208CA57" w:rsidR="00FA7403" w:rsidRDefault="00CD1BEC" w:rsidP="00FA6603">
      <w:pPr>
        <w:spacing w:after="0" w:line="240" w:lineRule="auto"/>
        <w:ind w:firstLine="284"/>
        <w:rPr>
          <w:rFonts w:ascii="Calibri" w:hAnsi="Calibri" w:cs="Calibri"/>
        </w:rPr>
      </w:pPr>
      <w:r w:rsidRPr="00CD1BEC">
        <w:rPr>
          <w:rFonts w:ascii="Calibri" w:hAnsi="Calibri" w:cs="Calibri"/>
        </w:rPr>
        <w:t>Je règle ma cotisation</w:t>
      </w:r>
      <w:r w:rsidR="00813CA4">
        <w:rPr>
          <w:rFonts w:ascii="Calibri" w:hAnsi="Calibri" w:cs="Calibri"/>
        </w:rPr>
        <w:t> :</w:t>
      </w:r>
    </w:p>
    <w:tbl>
      <w:tblPr>
        <w:tblStyle w:val="Grilledutableau"/>
        <w:tblW w:w="88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238"/>
        <w:gridCol w:w="2835"/>
        <w:gridCol w:w="236"/>
        <w:gridCol w:w="2779"/>
      </w:tblGrid>
      <w:tr w:rsidR="00860D73" w:rsidRPr="00813CA4" w14:paraId="6ED7F909" w14:textId="77777777" w:rsidTr="00860D73">
        <w:tc>
          <w:tcPr>
            <w:tcW w:w="2739" w:type="dxa"/>
            <w:tcBorders>
              <w:top w:val="single" w:sz="4" w:space="0" w:color="ADADAD" w:themeColor="accent4" w:themeShade="BF"/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5A2ACA79" w14:textId="2DE66333" w:rsidR="00813CA4" w:rsidRPr="00813CA4" w:rsidRDefault="00813CA4" w:rsidP="00FA6603">
            <w:pPr>
              <w:rPr>
                <w:rFonts w:ascii="Calibri" w:hAnsi="Calibri" w:cs="Calibri"/>
                <w:b/>
                <w:bCs/>
              </w:rPr>
            </w:pPr>
            <w:r w:rsidRPr="00813CA4">
              <w:rPr>
                <w:rFonts w:ascii="Calibri" w:hAnsi="Calibri" w:cs="Calibri"/>
                <w:b/>
                <w:bCs/>
                <w:sz w:val="18"/>
                <w:szCs w:val="18"/>
              </w:rPr>
              <w:t>Courtier en assurance</w:t>
            </w:r>
          </w:p>
        </w:tc>
        <w:tc>
          <w:tcPr>
            <w:tcW w:w="238" w:type="dxa"/>
            <w:tcBorders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3539E591" w14:textId="77777777" w:rsidR="00813CA4" w:rsidRPr="00813CA4" w:rsidRDefault="00813CA4" w:rsidP="00FA660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DADAD" w:themeColor="accent4" w:themeShade="BF"/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7F95CB6E" w14:textId="77777777" w:rsidR="00813CA4" w:rsidRPr="00813CA4" w:rsidRDefault="00813CA4" w:rsidP="00FA660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3C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Courtier en assurance </w:t>
            </w:r>
          </w:p>
          <w:p w14:paraId="36A6704E" w14:textId="4C9BE0E1" w:rsidR="00813CA4" w:rsidRPr="00813CA4" w:rsidRDefault="00813CA4" w:rsidP="00FA6603">
            <w:pPr>
              <w:rPr>
                <w:rFonts w:ascii="Calibri" w:hAnsi="Calibri" w:cs="Calibri"/>
                <w:b/>
                <w:bCs/>
              </w:rPr>
            </w:pPr>
            <w:r w:rsidRPr="00813CA4">
              <w:rPr>
                <w:rFonts w:ascii="Calibri" w:hAnsi="Calibri" w:cs="Calibri"/>
                <w:b/>
                <w:bCs/>
                <w:sz w:val="18"/>
                <w:szCs w:val="18"/>
              </w:rPr>
              <w:t>ET Certifié CGPC</w:t>
            </w:r>
            <w:r w:rsidR="009F78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</w:t>
            </w:r>
            <w:r w:rsidR="009F78CD" w:rsidRPr="009F78CD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CFP</w:t>
            </w:r>
            <w:r w:rsidR="009F78CD" w:rsidRPr="009F78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®</w:t>
            </w:r>
          </w:p>
        </w:tc>
        <w:tc>
          <w:tcPr>
            <w:tcW w:w="236" w:type="dxa"/>
            <w:tcBorders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6B28AD69" w14:textId="77777777" w:rsidR="00813CA4" w:rsidRPr="00813CA4" w:rsidRDefault="00813CA4" w:rsidP="00FA660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DADAD" w:themeColor="accent4" w:themeShade="BF"/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2A2F2CD7" w14:textId="169B9ED2" w:rsidR="00813CA4" w:rsidRPr="00813CA4" w:rsidRDefault="00813CA4" w:rsidP="00FA6603">
            <w:pPr>
              <w:rPr>
                <w:rFonts w:ascii="Calibri" w:hAnsi="Calibri" w:cs="Calibri"/>
                <w:b/>
                <w:bCs/>
              </w:rPr>
            </w:pPr>
            <w:r w:rsidRPr="00813CA4">
              <w:rPr>
                <w:rFonts w:ascii="Calibri" w:hAnsi="Calibri" w:cs="Calibri"/>
                <w:b/>
                <w:bCs/>
                <w:sz w:val="18"/>
                <w:szCs w:val="18"/>
              </w:rPr>
              <w:t>Mandataire d’intermédiaire d’assurance</w:t>
            </w:r>
          </w:p>
        </w:tc>
      </w:tr>
      <w:tr w:rsidR="00860D73" w14:paraId="2892A115" w14:textId="77777777" w:rsidTr="00860D73">
        <w:tc>
          <w:tcPr>
            <w:tcW w:w="2739" w:type="dxa"/>
            <w:tcBorders>
              <w:left w:val="single" w:sz="4" w:space="0" w:color="ADADAD" w:themeColor="accent4" w:themeShade="BF"/>
              <w:bottom w:val="single" w:sz="4" w:space="0" w:color="ADADAD" w:themeColor="accent4" w:themeShade="BF"/>
              <w:right w:val="single" w:sz="4" w:space="0" w:color="ADADAD" w:themeColor="accent4" w:themeShade="BF"/>
            </w:tcBorders>
            <w:shd w:val="clear" w:color="auto" w:fill="FFFFFF" w:themeFill="background1"/>
          </w:tcPr>
          <w:p w14:paraId="6E79D2AA" w14:textId="2FC6A7A0" w:rsidR="00813CA4" w:rsidRDefault="008B4292" w:rsidP="00FA740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0912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3CA4">
              <w:rPr>
                <w:rFonts w:ascii="Calibri" w:hAnsi="Calibri" w:cs="Calibri"/>
              </w:rPr>
              <w:t xml:space="preserve"> </w:t>
            </w:r>
            <w:r w:rsidR="00C66B7B">
              <w:rPr>
                <w:rFonts w:ascii="Calibri" w:hAnsi="Calibri" w:cs="Calibri"/>
              </w:rPr>
              <w:t>480</w:t>
            </w:r>
            <w:r w:rsidR="00813CA4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238" w:type="dxa"/>
            <w:tcBorders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78E110A5" w14:textId="77777777" w:rsidR="00813CA4" w:rsidRDefault="00813CA4" w:rsidP="00FA7403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DADAD" w:themeColor="accent4" w:themeShade="BF"/>
              <w:bottom w:val="single" w:sz="4" w:space="0" w:color="ADADAD" w:themeColor="accent4" w:themeShade="BF"/>
              <w:right w:val="single" w:sz="4" w:space="0" w:color="ADADAD" w:themeColor="accent4" w:themeShade="BF"/>
            </w:tcBorders>
            <w:shd w:val="clear" w:color="auto" w:fill="FFFFFF" w:themeFill="background1"/>
          </w:tcPr>
          <w:p w14:paraId="5293C276" w14:textId="1379A6F5" w:rsidR="00813CA4" w:rsidRDefault="008B4292" w:rsidP="00FA740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15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3CA4">
              <w:rPr>
                <w:rFonts w:ascii="Calibri" w:hAnsi="Calibri" w:cs="Calibri"/>
              </w:rPr>
              <w:t xml:space="preserve"> </w:t>
            </w:r>
            <w:r w:rsidR="00C66B7B">
              <w:rPr>
                <w:rFonts w:ascii="Calibri" w:hAnsi="Calibri" w:cs="Calibri"/>
              </w:rPr>
              <w:t>384</w:t>
            </w:r>
            <w:r w:rsidR="00813CA4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236" w:type="dxa"/>
            <w:tcBorders>
              <w:left w:val="single" w:sz="4" w:space="0" w:color="ADADAD" w:themeColor="accent4" w:themeShade="BF"/>
              <w:right w:val="single" w:sz="4" w:space="0" w:color="ADADAD" w:themeColor="accent4" w:themeShade="BF"/>
            </w:tcBorders>
          </w:tcPr>
          <w:p w14:paraId="7507557E" w14:textId="77777777" w:rsidR="00813CA4" w:rsidRDefault="00813CA4" w:rsidP="00FA7403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tcBorders>
              <w:left w:val="single" w:sz="4" w:space="0" w:color="ADADAD" w:themeColor="accent4" w:themeShade="BF"/>
              <w:bottom w:val="single" w:sz="4" w:space="0" w:color="ADADAD" w:themeColor="accent4" w:themeShade="BF"/>
              <w:right w:val="single" w:sz="4" w:space="0" w:color="ADADAD" w:themeColor="accent4" w:themeShade="BF"/>
            </w:tcBorders>
            <w:shd w:val="clear" w:color="auto" w:fill="FFFFFF" w:themeFill="background1"/>
          </w:tcPr>
          <w:p w14:paraId="099808B4" w14:textId="493E718F" w:rsidR="00813CA4" w:rsidRDefault="008B4292" w:rsidP="00FA740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654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3CA4">
              <w:rPr>
                <w:rFonts w:ascii="Calibri" w:hAnsi="Calibri" w:cs="Calibri"/>
              </w:rPr>
              <w:t xml:space="preserve"> </w:t>
            </w:r>
            <w:r w:rsidR="00C66B7B">
              <w:rPr>
                <w:rFonts w:ascii="Calibri" w:hAnsi="Calibri" w:cs="Calibri"/>
              </w:rPr>
              <w:t>3</w:t>
            </w:r>
            <w:r w:rsidR="00813CA4">
              <w:rPr>
                <w:rFonts w:ascii="Calibri" w:hAnsi="Calibri" w:cs="Calibri"/>
              </w:rPr>
              <w:t>50 €</w:t>
            </w:r>
          </w:p>
        </w:tc>
      </w:tr>
    </w:tbl>
    <w:p w14:paraId="4C75D8C0" w14:textId="77777777" w:rsidR="00FA7403" w:rsidRDefault="00FA7403" w:rsidP="00FA6603">
      <w:pPr>
        <w:spacing w:after="0" w:line="240" w:lineRule="auto"/>
        <w:ind w:firstLine="284"/>
        <w:rPr>
          <w:rFonts w:ascii="Calibri" w:hAnsi="Calibri" w:cs="Calibri"/>
        </w:rPr>
      </w:pPr>
    </w:p>
    <w:p w14:paraId="550931E3" w14:textId="5BF4891D" w:rsidR="00813CA4" w:rsidRDefault="00813CA4" w:rsidP="00813CA4">
      <w:pPr>
        <w:spacing w:after="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 w:rsidR="00CD1BEC" w:rsidRPr="00CD1BEC">
        <w:rPr>
          <w:rFonts w:ascii="Calibri" w:hAnsi="Calibri" w:cs="Calibri"/>
        </w:rPr>
        <w:t>par</w:t>
      </w:r>
      <w:proofErr w:type="gramEnd"/>
      <w:r w:rsidR="00CD1BEC" w:rsidRPr="00CD1BE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6466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BEC" w:rsidRPr="00CD1BEC">
            <w:rPr>
              <w:rFonts w:ascii="Segoe UI Symbol" w:hAnsi="Segoe UI Symbol" w:cs="Segoe UI Symbol"/>
            </w:rPr>
            <w:t>☐</w:t>
          </w:r>
        </w:sdtContent>
      </w:sdt>
      <w:r w:rsidR="00CD1BEC" w:rsidRPr="00CD1BEC">
        <w:rPr>
          <w:rFonts w:ascii="Calibri" w:hAnsi="Calibri" w:cs="Calibri"/>
        </w:rPr>
        <w:t xml:space="preserve"> Virement </w:t>
      </w:r>
      <w:r w:rsidR="007F74BA">
        <w:rPr>
          <w:rFonts w:ascii="Calibri" w:hAnsi="Calibri" w:cs="Calibri"/>
        </w:rPr>
        <w:t xml:space="preserve">avec la réf : </w:t>
      </w:r>
      <w:r w:rsidR="007F74BA" w:rsidRPr="00D109F7">
        <w:rPr>
          <w:rFonts w:ascii="Calibri" w:hAnsi="Calibri" w:cs="Calibri"/>
          <w:b/>
          <w:bCs/>
        </w:rPr>
        <w:t>CGPCASS20</w:t>
      </w:r>
      <w:r w:rsidR="007F74BA">
        <w:rPr>
          <w:rFonts w:ascii="Calibri" w:hAnsi="Calibri" w:cs="Calibri"/>
        </w:rPr>
        <w:t xml:space="preserve"> + Nom du Cabinet  </w:t>
      </w:r>
      <w:r>
        <w:rPr>
          <w:rFonts w:ascii="Calibri" w:hAnsi="Calibri" w:cs="Calibri"/>
        </w:rPr>
        <w:t xml:space="preserve">  </w:t>
      </w:r>
    </w:p>
    <w:p w14:paraId="5D2B7864" w14:textId="672B530C" w:rsidR="00CD1BEC" w:rsidRPr="00CD1BEC" w:rsidRDefault="00813CA4" w:rsidP="00813CA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 w:rsidR="00CD1BEC" w:rsidRPr="00CD1BEC">
        <w:rPr>
          <w:rFonts w:ascii="Calibri" w:hAnsi="Calibri" w:cs="Calibri"/>
        </w:rPr>
        <w:t>ou</w:t>
      </w:r>
      <w:proofErr w:type="gramEnd"/>
      <w:r w:rsidR="00CD1BEC" w:rsidRPr="00CD1BEC">
        <w:rPr>
          <w:rFonts w:ascii="Calibri" w:hAnsi="Calibri" w:cs="Calibri"/>
        </w:rPr>
        <w:t xml:space="preserve"> par </w:t>
      </w:r>
      <w:sdt>
        <w:sdtPr>
          <w:rPr>
            <w:rFonts w:ascii="Calibri" w:hAnsi="Calibri" w:cs="Calibri"/>
          </w:rPr>
          <w:id w:val="59250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BEC" w:rsidRPr="00CD1BEC">
            <w:rPr>
              <w:rFonts w:ascii="Segoe UI Symbol" w:hAnsi="Segoe UI Symbol" w:cs="Segoe UI Symbol"/>
            </w:rPr>
            <w:t>☐</w:t>
          </w:r>
        </w:sdtContent>
      </w:sdt>
      <w:r w:rsidR="00CD1BEC" w:rsidRPr="00CD1BEC">
        <w:rPr>
          <w:rFonts w:ascii="Calibri" w:hAnsi="Calibri" w:cs="Calibri"/>
        </w:rPr>
        <w:t xml:space="preserve"> chèque libellé à l’ordre de </w:t>
      </w:r>
      <w:r w:rsidR="00CD1BEC" w:rsidRPr="00FA6603">
        <w:rPr>
          <w:rFonts w:ascii="Calibri" w:hAnsi="Calibri" w:cs="Calibri"/>
          <w:b/>
          <w:bCs/>
        </w:rPr>
        <w:t>CGPC</w:t>
      </w:r>
    </w:p>
    <w:p w14:paraId="67B6779B" w14:textId="77777777" w:rsidR="00CD1BEC" w:rsidRPr="00FA6603" w:rsidRDefault="00CD1BEC" w:rsidP="00FD35A6">
      <w:pPr>
        <w:rPr>
          <w:rFonts w:ascii="Calibri" w:hAnsi="Calibri" w:cs="Calibri"/>
          <w:sz w:val="14"/>
          <w:szCs w:val="1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154"/>
        <w:gridCol w:w="4032"/>
        <w:gridCol w:w="270"/>
        <w:gridCol w:w="809"/>
        <w:gridCol w:w="3485"/>
      </w:tblGrid>
      <w:tr w:rsidR="00232876" w:rsidRPr="00CD1BEC" w14:paraId="1AB44DE9" w14:textId="77777777" w:rsidTr="00232876">
        <w:trPr>
          <w:trHeight w:val="360"/>
        </w:trPr>
        <w:tc>
          <w:tcPr>
            <w:tcW w:w="216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768FF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3E9DC" w14:textId="77777777" w:rsidR="00FA3EB3" w:rsidRPr="00CD1BEC" w:rsidRDefault="00FA3EB3" w:rsidP="00FA3EB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F73FD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18D4C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50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B67506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687CFB" w:rsidRPr="00CD1BEC" w14:paraId="31CB8C4E" w14:textId="77777777" w:rsidTr="00232876">
        <w:trPr>
          <w:trHeight w:val="360"/>
        </w:trPr>
        <w:sdt>
          <w:sdtPr>
            <w:rPr>
              <w:rFonts w:ascii="Calibri" w:hAnsi="Calibri" w:cs="Calibri"/>
            </w:rPr>
            <w:id w:val="2115246489"/>
            <w:placeholder>
              <w:docPart w:val="A942AAAE2EB24FDE86F82CA8B15D0C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21D983F" w14:textId="77777777" w:rsidR="00687CFB" w:rsidRPr="00CD1BEC" w:rsidRDefault="00232876" w:rsidP="00232876">
                <w:pPr>
                  <w:pStyle w:val="Sansinterligne"/>
                  <w:rPr>
                    <w:rFonts w:ascii="Calibri" w:hAnsi="Calibri" w:cs="Calibri"/>
                  </w:rPr>
                </w:pPr>
                <w:r w:rsidRPr="00CD1BEC">
                  <w:rPr>
                    <w:rFonts w:ascii="Calibri" w:hAnsi="Calibri" w:cs="Calibri"/>
                    <w:lang w:bidi="fr-FR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14666FFF" w14:textId="77777777" w:rsidR="00687CFB" w:rsidRPr="00CD1BEC" w:rsidRDefault="00687CFB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270" w:type="dxa"/>
            <w:vAlign w:val="center"/>
          </w:tcPr>
          <w:p w14:paraId="38E34B93" w14:textId="77777777" w:rsidR="00687CFB" w:rsidRPr="00CD1BEC" w:rsidRDefault="00687CFB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603715072"/>
            <w:placeholder>
              <w:docPart w:val="67B418A0E2A04715AF3C1D61F7EB9D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02D71A40" w14:textId="77777777" w:rsidR="00687CFB" w:rsidRPr="00CD1BEC" w:rsidRDefault="00232876" w:rsidP="00232876">
                <w:pPr>
                  <w:pStyle w:val="Sansinterligne"/>
                  <w:rPr>
                    <w:rFonts w:ascii="Calibri" w:hAnsi="Calibri" w:cs="Calibri"/>
                  </w:rPr>
                </w:pPr>
                <w:r w:rsidRPr="00CD1BEC">
                  <w:rPr>
                    <w:rFonts w:ascii="Calibri" w:hAnsi="Calibri" w:cs="Calibri"/>
                    <w:lang w:bidi="fr-FR"/>
                  </w:rPr>
                  <w:t>Nom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1116C68B" w14:textId="77777777" w:rsidR="00687CFB" w:rsidRPr="00CD1BEC" w:rsidRDefault="00687CFB" w:rsidP="0023287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232876" w:rsidRPr="00CD1BEC" w14:paraId="27B2C7DF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68D25397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4050" w:type="dxa"/>
            <w:shd w:val="clear" w:color="auto" w:fill="auto"/>
          </w:tcPr>
          <w:p w14:paraId="67DDBE17" w14:textId="77777777" w:rsidR="00232876" w:rsidRPr="00CD1BEC" w:rsidRDefault="00A216F1" w:rsidP="00232876">
            <w:pPr>
              <w:pStyle w:val="Champ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Signature du représentant légal</w:t>
            </w:r>
          </w:p>
        </w:tc>
        <w:tc>
          <w:tcPr>
            <w:tcW w:w="270" w:type="dxa"/>
            <w:shd w:val="clear" w:color="auto" w:fill="auto"/>
          </w:tcPr>
          <w:p w14:paraId="40D26A52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6345B031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500" w:type="dxa"/>
            <w:shd w:val="clear" w:color="auto" w:fill="auto"/>
          </w:tcPr>
          <w:p w14:paraId="038530EE" w14:textId="77777777" w:rsidR="00232876" w:rsidRPr="00CD1BEC" w:rsidRDefault="00A216F1" w:rsidP="00232876">
            <w:pPr>
              <w:pStyle w:val="Champ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Nom du représentant légal</w:t>
            </w:r>
          </w:p>
        </w:tc>
      </w:tr>
    </w:tbl>
    <w:p w14:paraId="10AA6C57" w14:textId="77777777" w:rsidR="00687CFB" w:rsidRPr="00CD1BEC" w:rsidRDefault="00687CFB">
      <w:pPr>
        <w:rPr>
          <w:rFonts w:ascii="Calibri" w:hAnsi="Calibri" w:cs="Calibri"/>
        </w:rPr>
      </w:pPr>
    </w:p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CD1BEC" w14:paraId="3CEFC9FA" w14:textId="77777777" w:rsidTr="00232876">
        <w:trPr>
          <w:trHeight w:val="360"/>
        </w:trPr>
        <w:sdt>
          <w:sdtPr>
            <w:rPr>
              <w:rFonts w:ascii="Calibri" w:hAnsi="Calibri" w:cs="Calibri"/>
            </w:rPr>
            <w:id w:val="1220785300"/>
            <w:placeholder>
              <w:docPart w:val="29215DFA4B32408A92F153D3A75583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750AED2A" w14:textId="77777777" w:rsidR="00232876" w:rsidRPr="00CD1BEC" w:rsidRDefault="00232876" w:rsidP="00232876">
                <w:pPr>
                  <w:pStyle w:val="Sansinterligne"/>
                  <w:rPr>
                    <w:rFonts w:ascii="Calibri" w:hAnsi="Calibri" w:cs="Calibri"/>
                  </w:rPr>
                </w:pPr>
                <w:r w:rsidRPr="00CD1BEC">
                  <w:rPr>
                    <w:rFonts w:ascii="Calibri" w:hAnsi="Calibri" w:cs="Calibri"/>
                    <w:lang w:bidi="fr-FR"/>
                  </w:rPr>
                  <w:t>Date de la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F3960DD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236" w:type="dxa"/>
            <w:vAlign w:val="center"/>
          </w:tcPr>
          <w:p w14:paraId="1745DAD3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DE890A3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236" w:type="dxa"/>
            <w:vAlign w:val="center"/>
          </w:tcPr>
          <w:p w14:paraId="0E01C211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7EBB99" w14:textId="77777777" w:rsidR="00232876" w:rsidRPr="00CD1BEC" w:rsidRDefault="00232876" w:rsidP="00232876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232876" w:rsidRPr="00CD1BEC" w14:paraId="5BE0C532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56245D27" w14:textId="77777777" w:rsidR="00232876" w:rsidRPr="00CD1BEC" w:rsidRDefault="00232876" w:rsidP="00232876">
            <w:pPr>
              <w:pStyle w:val="Champ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auto"/>
          </w:tcPr>
          <w:p w14:paraId="4C167922" w14:textId="52D39ED7" w:rsidR="00232876" w:rsidRPr="00CD1BEC" w:rsidRDefault="006476E4" w:rsidP="00FF3323">
            <w:pPr>
              <w:pStyle w:val="Champ"/>
              <w:ind w:left="-8" w:right="-6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JJ</w:t>
            </w:r>
          </w:p>
        </w:tc>
        <w:tc>
          <w:tcPr>
            <w:tcW w:w="236" w:type="dxa"/>
            <w:shd w:val="clear" w:color="auto" w:fill="auto"/>
          </w:tcPr>
          <w:p w14:paraId="1531F0A2" w14:textId="77777777" w:rsidR="00232876" w:rsidRPr="00CD1BEC" w:rsidRDefault="00232876" w:rsidP="00232876">
            <w:pPr>
              <w:pStyle w:val="Champ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auto"/>
          </w:tcPr>
          <w:p w14:paraId="37E9442E" w14:textId="557CE6D8" w:rsidR="00232876" w:rsidRPr="00CD1BEC" w:rsidRDefault="006476E4" w:rsidP="00232876">
            <w:pPr>
              <w:pStyle w:val="Champ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MM</w:t>
            </w:r>
          </w:p>
        </w:tc>
        <w:tc>
          <w:tcPr>
            <w:tcW w:w="236" w:type="dxa"/>
            <w:shd w:val="clear" w:color="auto" w:fill="auto"/>
          </w:tcPr>
          <w:p w14:paraId="0AE95D93" w14:textId="77777777" w:rsidR="00232876" w:rsidRPr="00CD1BEC" w:rsidRDefault="00232876" w:rsidP="00232876">
            <w:pPr>
              <w:pStyle w:val="Champ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auto"/>
          </w:tcPr>
          <w:p w14:paraId="35B7811B" w14:textId="77777777" w:rsidR="00232876" w:rsidRPr="00CD1BEC" w:rsidRDefault="00A216F1" w:rsidP="00232876">
            <w:pPr>
              <w:pStyle w:val="Champ"/>
              <w:rPr>
                <w:rFonts w:ascii="Calibri" w:hAnsi="Calibri" w:cs="Calibri"/>
              </w:rPr>
            </w:pPr>
            <w:r w:rsidRPr="00CD1BEC">
              <w:rPr>
                <w:rFonts w:ascii="Calibri" w:hAnsi="Calibri" w:cs="Calibri"/>
              </w:rPr>
              <w:t>AAAA</w:t>
            </w:r>
          </w:p>
        </w:tc>
      </w:tr>
    </w:tbl>
    <w:p w14:paraId="58F9E794" w14:textId="77777777" w:rsidR="00687CFB" w:rsidRPr="00CD1BEC" w:rsidRDefault="00687CFB" w:rsidP="00860D73">
      <w:pPr>
        <w:rPr>
          <w:rFonts w:ascii="Calibri" w:hAnsi="Calibri" w:cs="Calibri"/>
        </w:rPr>
      </w:pPr>
    </w:p>
    <w:sectPr w:rsidR="00687CFB" w:rsidRPr="00CD1BEC" w:rsidSect="00CD1BEC">
      <w:headerReference w:type="default" r:id="rId11"/>
      <w:pgSz w:w="11906" w:h="16838" w:code="9"/>
      <w:pgMar w:top="720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2E6A" w14:textId="77777777" w:rsidR="008B4292" w:rsidRDefault="008B4292" w:rsidP="001A0130">
      <w:pPr>
        <w:spacing w:after="0" w:line="240" w:lineRule="auto"/>
      </w:pPr>
      <w:r>
        <w:separator/>
      </w:r>
    </w:p>
  </w:endnote>
  <w:endnote w:type="continuationSeparator" w:id="0">
    <w:p w14:paraId="228DED5A" w14:textId="77777777" w:rsidR="008B4292" w:rsidRDefault="008B429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9C13E" w14:textId="77777777" w:rsidR="008B4292" w:rsidRDefault="008B4292" w:rsidP="001A0130">
      <w:pPr>
        <w:spacing w:after="0" w:line="240" w:lineRule="auto"/>
      </w:pPr>
      <w:r>
        <w:separator/>
      </w:r>
    </w:p>
  </w:footnote>
  <w:footnote w:type="continuationSeparator" w:id="0">
    <w:p w14:paraId="2AE39A86" w14:textId="77777777" w:rsidR="008B4292" w:rsidRDefault="008B4292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BA77" w14:textId="77777777" w:rsidR="001A0130" w:rsidRDefault="00CD1BEC">
    <w:pPr>
      <w:pStyle w:val="En-tte"/>
    </w:pPr>
    <w:r>
      <w:rPr>
        <w:b/>
        <w:bCs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82C789" wp14:editId="3B2D9D2D">
              <wp:simplePos x="0" y="0"/>
              <wp:positionH relativeFrom="column">
                <wp:posOffset>-186055</wp:posOffset>
              </wp:positionH>
              <wp:positionV relativeFrom="paragraph">
                <wp:posOffset>938530</wp:posOffset>
              </wp:positionV>
              <wp:extent cx="7190105" cy="874395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0105" cy="8743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98D60" id="Rectangle 3" o:spid="_x0000_s1026" style="position:absolute;margin-left:-14.65pt;margin-top:73.9pt;width:566.15pt;height:6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167788"/>
    <w:multiLevelType w:val="hybridMultilevel"/>
    <w:tmpl w:val="D6CC064C"/>
    <w:lvl w:ilvl="0" w:tplc="6F20A1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5D69C9"/>
    <w:rsid w:val="000D2B30"/>
    <w:rsid w:val="001A0130"/>
    <w:rsid w:val="0021326D"/>
    <w:rsid w:val="00232876"/>
    <w:rsid w:val="00267116"/>
    <w:rsid w:val="002F58E0"/>
    <w:rsid w:val="003256FD"/>
    <w:rsid w:val="00355DEE"/>
    <w:rsid w:val="003B49EC"/>
    <w:rsid w:val="003D55FB"/>
    <w:rsid w:val="003D6962"/>
    <w:rsid w:val="003F5910"/>
    <w:rsid w:val="00402433"/>
    <w:rsid w:val="0044030B"/>
    <w:rsid w:val="004B47A9"/>
    <w:rsid w:val="004D7F9A"/>
    <w:rsid w:val="004F0368"/>
    <w:rsid w:val="004F6DEA"/>
    <w:rsid w:val="005A20B8"/>
    <w:rsid w:val="005D69C9"/>
    <w:rsid w:val="005E6FA8"/>
    <w:rsid w:val="006476E4"/>
    <w:rsid w:val="00661566"/>
    <w:rsid w:val="006662D2"/>
    <w:rsid w:val="00687CFB"/>
    <w:rsid w:val="00696B6E"/>
    <w:rsid w:val="006A5F0E"/>
    <w:rsid w:val="006C28FD"/>
    <w:rsid w:val="007718C6"/>
    <w:rsid w:val="007F74BA"/>
    <w:rsid w:val="008045C5"/>
    <w:rsid w:val="00813CA4"/>
    <w:rsid w:val="00835F7E"/>
    <w:rsid w:val="00860D73"/>
    <w:rsid w:val="00866BB6"/>
    <w:rsid w:val="00872D54"/>
    <w:rsid w:val="008A415C"/>
    <w:rsid w:val="008B4292"/>
    <w:rsid w:val="008C5BB3"/>
    <w:rsid w:val="009075D1"/>
    <w:rsid w:val="009467B5"/>
    <w:rsid w:val="009C63C4"/>
    <w:rsid w:val="009C7F76"/>
    <w:rsid w:val="009E70CA"/>
    <w:rsid w:val="009E74D1"/>
    <w:rsid w:val="009F51D8"/>
    <w:rsid w:val="009F78CD"/>
    <w:rsid w:val="00A216F1"/>
    <w:rsid w:val="00A95F89"/>
    <w:rsid w:val="00AF1F6A"/>
    <w:rsid w:val="00B87D13"/>
    <w:rsid w:val="00BA66C3"/>
    <w:rsid w:val="00BD0F1E"/>
    <w:rsid w:val="00C66B7B"/>
    <w:rsid w:val="00CB16D2"/>
    <w:rsid w:val="00CD05DC"/>
    <w:rsid w:val="00CD1BEC"/>
    <w:rsid w:val="00CD5B0D"/>
    <w:rsid w:val="00D109F7"/>
    <w:rsid w:val="00D307B6"/>
    <w:rsid w:val="00DB3723"/>
    <w:rsid w:val="00DC1831"/>
    <w:rsid w:val="00E3286D"/>
    <w:rsid w:val="00E413DD"/>
    <w:rsid w:val="00EF585D"/>
    <w:rsid w:val="00F24352"/>
    <w:rsid w:val="00F40180"/>
    <w:rsid w:val="00F53FDC"/>
    <w:rsid w:val="00FA3EB3"/>
    <w:rsid w:val="00FA6603"/>
    <w:rsid w:val="00FA7403"/>
    <w:rsid w:val="00FD18A8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B0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e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4419A17F89416AAA10F0730B543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43ACE-EA7E-4C4D-8BC7-33DCA3DC7CBB}"/>
      </w:docPartPr>
      <w:docPartBody>
        <w:p w:rsidR="008958F2" w:rsidRDefault="00395507" w:rsidP="00395507">
          <w:pPr>
            <w:pStyle w:val="BC4419A17F89416AAA10F0730B5438602"/>
          </w:pPr>
          <w:r w:rsidRPr="00CD1BEC">
            <w:rPr>
              <w:rFonts w:ascii="Calibri" w:hAnsi="Calibri" w:cs="Calibri"/>
              <w:lang w:bidi="fr-FR"/>
            </w:rPr>
            <w:t>Informations sur le cabinet</w:t>
          </w:r>
        </w:p>
      </w:docPartBody>
    </w:docPart>
    <w:docPart>
      <w:docPartPr>
        <w:name w:val="4FB4F9FD59DC43CD8643EC552F4E4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6A263-3596-4329-A0D9-E8AF09034387}"/>
      </w:docPartPr>
      <w:docPartBody>
        <w:p w:rsidR="008958F2" w:rsidRDefault="00395507" w:rsidP="00395507">
          <w:pPr>
            <w:pStyle w:val="4FB4F9FD59DC43CD8643EC552F4E49852"/>
          </w:pPr>
          <w:r w:rsidRPr="00CD1BEC">
            <w:rPr>
              <w:rFonts w:ascii="Calibri" w:hAnsi="Calibri" w:cs="Calibri"/>
              <w:lang w:bidi="fr-FR"/>
            </w:rPr>
            <w:t>Téléphone</w:t>
          </w:r>
        </w:p>
      </w:docPartBody>
    </w:docPart>
    <w:docPart>
      <w:docPartPr>
        <w:name w:val="A942AAAE2EB24FDE86F82CA8B15D0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1EB38-69E4-4D33-BD98-AA44BEE40094}"/>
      </w:docPartPr>
      <w:docPartBody>
        <w:p w:rsidR="008958F2" w:rsidRDefault="00395507" w:rsidP="00395507">
          <w:pPr>
            <w:pStyle w:val="A942AAAE2EB24FDE86F82CA8B15D0C392"/>
          </w:pPr>
          <w:r w:rsidRPr="00CD1BEC">
            <w:rPr>
              <w:rFonts w:ascii="Calibri" w:hAnsi="Calibri" w:cs="Calibri"/>
              <w:lang w:bidi="fr-FR"/>
            </w:rPr>
            <w:t>Signature</w:t>
          </w:r>
        </w:p>
      </w:docPartBody>
    </w:docPart>
    <w:docPart>
      <w:docPartPr>
        <w:name w:val="67B418A0E2A04715AF3C1D61F7EB9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D0A0B-D8B7-497A-A85E-3ED0185BF49B}"/>
      </w:docPartPr>
      <w:docPartBody>
        <w:p w:rsidR="008958F2" w:rsidRDefault="00395507" w:rsidP="00395507">
          <w:pPr>
            <w:pStyle w:val="67B418A0E2A04715AF3C1D61F7EB9DBB2"/>
          </w:pPr>
          <w:r w:rsidRPr="00CD1BEC">
            <w:rPr>
              <w:rFonts w:ascii="Calibri" w:hAnsi="Calibri" w:cs="Calibri"/>
              <w:lang w:bidi="fr-FR"/>
            </w:rPr>
            <w:t>Nom</w:t>
          </w:r>
        </w:p>
      </w:docPartBody>
    </w:docPart>
    <w:docPart>
      <w:docPartPr>
        <w:name w:val="29215DFA4B32408A92F153D3A7558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597E7-8B03-4D21-90DD-55208074F217}"/>
      </w:docPartPr>
      <w:docPartBody>
        <w:p w:rsidR="008958F2" w:rsidRDefault="00395507" w:rsidP="00395507">
          <w:pPr>
            <w:pStyle w:val="29215DFA4B32408A92F153D3A75583162"/>
          </w:pPr>
          <w:r w:rsidRPr="00CD1BEC">
            <w:rPr>
              <w:rFonts w:ascii="Calibri" w:hAnsi="Calibri" w:cs="Calibri"/>
              <w:lang w:bidi="fr-FR"/>
            </w:rPr>
            <w:t>Date de la signature</w:t>
          </w:r>
        </w:p>
      </w:docPartBody>
    </w:docPart>
    <w:docPart>
      <w:docPartPr>
        <w:name w:val="D08A392606F14AC18A9CA306CE593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66EE1-3536-445C-B413-22BF5C295D4D}"/>
      </w:docPartPr>
      <w:docPartBody>
        <w:p w:rsidR="008958F2" w:rsidRDefault="00395507" w:rsidP="00395507">
          <w:pPr>
            <w:pStyle w:val="D08A392606F14AC18A9CA306CE593CE02"/>
          </w:pPr>
          <w:r w:rsidRPr="00CD1BEC">
            <w:rPr>
              <w:rFonts w:ascii="Calibri" w:hAnsi="Calibri" w:cs="Calibri"/>
              <w:lang w:bidi="fr-FR"/>
            </w:rPr>
            <w:t>Site web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7"/>
    <w:rsid w:val="00143194"/>
    <w:rsid w:val="00395507"/>
    <w:rsid w:val="005679D9"/>
    <w:rsid w:val="008958F2"/>
    <w:rsid w:val="00A70BE6"/>
    <w:rsid w:val="00D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Textedelespacerserv">
    <w:name w:val="Placeholder Text"/>
    <w:basedOn w:val="Policepardfaut"/>
    <w:uiPriority w:val="99"/>
    <w:semiHidden/>
    <w:rsid w:val="00395507"/>
    <w:rPr>
      <w:color w:val="808080"/>
    </w:rPr>
  </w:style>
  <w:style w:type="paragraph" w:customStyle="1" w:styleId="BC4419A17F89416AAA10F0730B5438602">
    <w:name w:val="BC4419A17F89416AAA10F0730B5438602"/>
    <w:rsid w:val="00395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  <w:lang w:eastAsia="en-US"/>
    </w:rPr>
  </w:style>
  <w:style w:type="paragraph" w:customStyle="1" w:styleId="4FB4F9FD59DC43CD8643EC552F4E49852">
    <w:name w:val="4FB4F9FD59DC43CD8643EC552F4E49852"/>
    <w:rsid w:val="00395507"/>
    <w:pPr>
      <w:spacing w:after="0"/>
    </w:pPr>
    <w:rPr>
      <w:rFonts w:eastAsiaTheme="minorHAnsi"/>
      <w:sz w:val="18"/>
      <w:lang w:eastAsia="en-US"/>
    </w:rPr>
  </w:style>
  <w:style w:type="paragraph" w:customStyle="1" w:styleId="D08A392606F14AC18A9CA306CE593CE02">
    <w:name w:val="D08A392606F14AC18A9CA306CE593CE02"/>
    <w:rsid w:val="00395507"/>
    <w:pPr>
      <w:spacing w:after="0"/>
    </w:pPr>
    <w:rPr>
      <w:rFonts w:eastAsiaTheme="minorHAnsi"/>
      <w:sz w:val="18"/>
      <w:lang w:eastAsia="en-US"/>
    </w:rPr>
  </w:style>
  <w:style w:type="paragraph" w:customStyle="1" w:styleId="A942AAAE2EB24FDE86F82CA8B15D0C392">
    <w:name w:val="A942AAAE2EB24FDE86F82CA8B15D0C392"/>
    <w:rsid w:val="00395507"/>
    <w:pPr>
      <w:spacing w:after="0" w:line="240" w:lineRule="auto"/>
    </w:pPr>
    <w:rPr>
      <w:rFonts w:eastAsiaTheme="minorHAnsi"/>
      <w:lang w:eastAsia="en-US"/>
    </w:rPr>
  </w:style>
  <w:style w:type="paragraph" w:customStyle="1" w:styleId="67B418A0E2A04715AF3C1D61F7EB9DBB2">
    <w:name w:val="67B418A0E2A04715AF3C1D61F7EB9DBB2"/>
    <w:rsid w:val="00395507"/>
    <w:pPr>
      <w:spacing w:after="0" w:line="240" w:lineRule="auto"/>
    </w:pPr>
    <w:rPr>
      <w:rFonts w:eastAsiaTheme="minorHAnsi"/>
      <w:lang w:eastAsia="en-US"/>
    </w:rPr>
  </w:style>
  <w:style w:type="paragraph" w:customStyle="1" w:styleId="29215DFA4B32408A92F153D3A75583162">
    <w:name w:val="29215DFA4B32408A92F153D3A75583162"/>
    <w:rsid w:val="0039550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C:\Users\Karine\AppData\Roaming\Microsoft\Templates\Formulaire de mise à jour pour cabinet - Santé.dotx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2021-01-25T14:28:00Z</dcterms:created>
  <dcterms:modified xsi:type="dcterms:W3CDTF">2021-01-25T14:28:00Z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